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64A30" w:rsidRDefault="00124E0A">
      <w:pPr>
        <w:pStyle w:val="Title"/>
      </w:pPr>
      <w:r>
        <w:t>PUBLIC NOTICE</w:t>
      </w:r>
    </w:p>
    <w:p w14:paraId="00000002" w14:textId="77777777" w:rsidR="00F64A30" w:rsidRDefault="00F64A30">
      <w:pPr>
        <w:jc w:val="center"/>
        <w:rPr>
          <w:sz w:val="24"/>
          <w:szCs w:val="24"/>
        </w:rPr>
      </w:pPr>
    </w:p>
    <w:p w14:paraId="00000003" w14:textId="64F5D9FE" w:rsidR="00F64A30" w:rsidRDefault="00124E0A">
      <w:pPr>
        <w:jc w:val="both"/>
        <w:rPr>
          <w:sz w:val="24"/>
          <w:szCs w:val="24"/>
        </w:rPr>
      </w:pPr>
      <w:r>
        <w:rPr>
          <w:sz w:val="24"/>
          <w:szCs w:val="24"/>
        </w:rPr>
        <w:t>The Heidelberg City Council, at a</w:t>
      </w:r>
      <w:r w:rsidR="00BD0F52">
        <w:rPr>
          <w:sz w:val="24"/>
          <w:szCs w:val="24"/>
        </w:rPr>
        <w:t xml:space="preserve"> regular meeting held on June 3, 2024</w:t>
      </w:r>
      <w:r>
        <w:rPr>
          <w:sz w:val="24"/>
          <w:szCs w:val="24"/>
        </w:rPr>
        <w:t>, approved Ordinance</w:t>
      </w:r>
      <w:r w:rsidR="00BD0F52">
        <w:rPr>
          <w:sz w:val="24"/>
          <w:szCs w:val="24"/>
        </w:rPr>
        <w:t xml:space="preserve"> Chapter 11, 1136, amending Chapter 11</w:t>
      </w:r>
      <w:r>
        <w:rPr>
          <w:sz w:val="24"/>
          <w:szCs w:val="24"/>
        </w:rPr>
        <w:t xml:space="preserve"> of the Heidelberg City</w:t>
      </w:r>
      <w:r w:rsidR="00BD0F52">
        <w:rPr>
          <w:sz w:val="24"/>
          <w:szCs w:val="24"/>
        </w:rPr>
        <w:t xml:space="preserve"> Zoning</w:t>
      </w:r>
      <w:r>
        <w:rPr>
          <w:sz w:val="24"/>
          <w:szCs w:val="24"/>
        </w:rPr>
        <w:t xml:space="preserve"> Code.</w:t>
      </w:r>
    </w:p>
    <w:p w14:paraId="00000004" w14:textId="77777777" w:rsidR="00F64A30" w:rsidRDefault="00F64A30">
      <w:pPr>
        <w:rPr>
          <w:sz w:val="24"/>
          <w:szCs w:val="24"/>
        </w:rPr>
      </w:pPr>
    </w:p>
    <w:p w14:paraId="5702D7EA" w14:textId="77777777" w:rsidR="001D74F8" w:rsidRPr="001D74F8" w:rsidRDefault="001D74F8" w:rsidP="001D74F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1D74F8">
        <w:rPr>
          <w:b/>
          <w:color w:val="000000"/>
          <w:sz w:val="24"/>
          <w:szCs w:val="24"/>
        </w:rPr>
        <w:t>SUMMARY OF HEIDELBERG FLOODPLAIN ORDINANCE</w:t>
      </w:r>
    </w:p>
    <w:p w14:paraId="2322088C" w14:textId="77777777" w:rsidR="001D74F8" w:rsidRPr="001D74F8" w:rsidRDefault="001D74F8" w:rsidP="001D74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E8D876B" w14:textId="024788F1" w:rsidR="001D74F8" w:rsidRDefault="001D74F8" w:rsidP="001D74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Heidelberg</w:t>
      </w:r>
      <w:r w:rsidRPr="001D74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city council</w:t>
      </w:r>
      <w:r w:rsidRPr="001D74F8">
        <w:rPr>
          <w:color w:val="000000"/>
          <w:sz w:val="24"/>
          <w:szCs w:val="24"/>
        </w:rPr>
        <w:t xml:space="preserve"> adopted a newly revised floodplain ordinance at the </w:t>
      </w:r>
      <w:r>
        <w:rPr>
          <w:color w:val="000000"/>
          <w:sz w:val="24"/>
          <w:szCs w:val="24"/>
        </w:rPr>
        <w:t>June 3</w:t>
      </w:r>
      <w:r w:rsidRPr="001D74F8"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2024 </w:t>
      </w:r>
      <w:r w:rsidRPr="001D74F8">
        <w:rPr>
          <w:color w:val="000000"/>
          <w:sz w:val="24"/>
          <w:szCs w:val="24"/>
        </w:rPr>
        <w:t>city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council</w:t>
      </w:r>
      <w:r w:rsidRPr="001D74F8">
        <w:rPr>
          <w:color w:val="000000"/>
          <w:sz w:val="24"/>
          <w:szCs w:val="24"/>
        </w:rPr>
        <w:t xml:space="preserve"> meeting. The ordinance was ba</w:t>
      </w:r>
      <w:r>
        <w:rPr>
          <w:color w:val="000000"/>
          <w:sz w:val="24"/>
          <w:szCs w:val="24"/>
        </w:rPr>
        <w:t xml:space="preserve">sed off the Minnesota DNR model </w:t>
      </w:r>
      <w:r w:rsidRPr="001D74F8">
        <w:rPr>
          <w:color w:val="000000"/>
          <w:sz w:val="24"/>
          <w:szCs w:val="24"/>
        </w:rPr>
        <w:t>floodplain ordinance,</w:t>
      </w:r>
      <w:r>
        <w:rPr>
          <w:color w:val="000000"/>
          <w:sz w:val="24"/>
          <w:szCs w:val="24"/>
        </w:rPr>
        <w:t xml:space="preserve"> </w:t>
      </w:r>
      <w:r w:rsidRPr="001D74F8">
        <w:rPr>
          <w:color w:val="000000"/>
          <w:sz w:val="24"/>
          <w:szCs w:val="24"/>
        </w:rPr>
        <w:t>to satisfy the state and federal standards detailed in Minnesota Statutes, Chapter 103F; Minnesota</w:t>
      </w:r>
      <w:r>
        <w:rPr>
          <w:color w:val="000000"/>
          <w:sz w:val="24"/>
          <w:szCs w:val="24"/>
        </w:rPr>
        <w:t xml:space="preserve"> </w:t>
      </w:r>
      <w:r w:rsidRPr="001D74F8">
        <w:rPr>
          <w:color w:val="000000"/>
          <w:sz w:val="24"/>
          <w:szCs w:val="24"/>
        </w:rPr>
        <w:t>Rules, parts 6120.5000 – 6120.6200; the rules and regulations of the National Flood Insurance Program</w:t>
      </w:r>
      <w:r>
        <w:rPr>
          <w:color w:val="000000"/>
          <w:sz w:val="24"/>
          <w:szCs w:val="24"/>
        </w:rPr>
        <w:t xml:space="preserve"> </w:t>
      </w:r>
      <w:r w:rsidRPr="001D74F8">
        <w:rPr>
          <w:color w:val="000000"/>
          <w:sz w:val="24"/>
          <w:szCs w:val="24"/>
        </w:rPr>
        <w:t>in 44 CFR 59 to 78. The ordinance provides the general regulations for development in floodplains, as</w:t>
      </w:r>
      <w:r>
        <w:rPr>
          <w:color w:val="000000"/>
          <w:sz w:val="24"/>
          <w:szCs w:val="24"/>
        </w:rPr>
        <w:t xml:space="preserve"> </w:t>
      </w:r>
      <w:r w:rsidRPr="001D74F8">
        <w:rPr>
          <w:color w:val="000000"/>
          <w:sz w:val="24"/>
          <w:szCs w:val="24"/>
        </w:rPr>
        <w:t>well as procedures guiding administrative responsibilities.</w:t>
      </w:r>
      <w:r>
        <w:rPr>
          <w:color w:val="000000"/>
          <w:sz w:val="24"/>
          <w:szCs w:val="24"/>
        </w:rPr>
        <w:t xml:space="preserve">  </w:t>
      </w:r>
      <w:r w:rsidRPr="001D74F8">
        <w:rPr>
          <w:color w:val="000000"/>
          <w:sz w:val="24"/>
          <w:szCs w:val="24"/>
        </w:rPr>
        <w:t xml:space="preserve">A copy of the ordinance in its entirety </w:t>
      </w:r>
      <w:r>
        <w:rPr>
          <w:color w:val="000000"/>
          <w:sz w:val="24"/>
          <w:szCs w:val="24"/>
        </w:rPr>
        <w:t>is available for inspection at City Hall</w:t>
      </w:r>
      <w:r w:rsidRPr="001D74F8">
        <w:rPr>
          <w:color w:val="000000"/>
          <w:sz w:val="24"/>
          <w:szCs w:val="24"/>
        </w:rPr>
        <w:t xml:space="preserve"> and available hours and</w:t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>website</w:t>
      </w:r>
      <w:r w:rsidRPr="001D74F8">
        <w:rPr>
          <w:color w:val="000000"/>
          <w:sz w:val="24"/>
          <w:szCs w:val="24"/>
        </w:rPr>
        <w:t>.</w:t>
      </w:r>
    </w:p>
    <w:p w14:paraId="00000009" w14:textId="77777777" w:rsidR="00F64A30" w:rsidRDefault="00F64A3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A" w14:textId="77777777" w:rsidR="00F64A30" w:rsidRDefault="00F64A3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sectPr w:rsidR="00F64A3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30"/>
    <w:rsid w:val="00124E0A"/>
    <w:rsid w:val="001D74F8"/>
    <w:rsid w:val="004E107F"/>
    <w:rsid w:val="00BD0F52"/>
    <w:rsid w:val="00F6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9AFBD-6398-4864-B60F-6C635A3A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miller</dc:creator>
  <cp:lastModifiedBy>Microsoft account</cp:lastModifiedBy>
  <cp:revision>4</cp:revision>
  <cp:lastPrinted>2024-06-10T15:43:00Z</cp:lastPrinted>
  <dcterms:created xsi:type="dcterms:W3CDTF">2024-06-10T15:17:00Z</dcterms:created>
  <dcterms:modified xsi:type="dcterms:W3CDTF">2024-06-10T15:52:00Z</dcterms:modified>
</cp:coreProperties>
</file>