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D47C" w14:textId="77777777" w:rsidR="00AA4594" w:rsidRPr="00AA4594" w:rsidRDefault="00AA4594" w:rsidP="00AA4594">
      <w:pPr>
        <w:pStyle w:val="NoSpacing"/>
        <w:rPr>
          <w:rFonts w:ascii="Times New Roman" w:hAnsi="Times New Roman" w:cs="Times New Roman"/>
          <w:b/>
          <w:bCs/>
        </w:rPr>
      </w:pPr>
      <w:r w:rsidRPr="00AA4594">
        <w:rPr>
          <w:rFonts w:ascii="Times New Roman" w:hAnsi="Times New Roman" w:cs="Times New Roman"/>
          <w:b/>
          <w:bCs/>
        </w:rPr>
        <w:t>Monthly Meeting Minutes</w:t>
      </w:r>
    </w:p>
    <w:p w14:paraId="76DA6938" w14:textId="77777777" w:rsidR="00AA4594" w:rsidRPr="00AA4594" w:rsidRDefault="00AA4594" w:rsidP="00AA4594">
      <w:pPr>
        <w:pStyle w:val="NoSpacing"/>
        <w:rPr>
          <w:rFonts w:ascii="Times New Roman" w:hAnsi="Times New Roman" w:cs="Times New Roman"/>
          <w:b/>
          <w:bCs/>
        </w:rPr>
      </w:pPr>
      <w:r w:rsidRPr="00AA4594">
        <w:rPr>
          <w:rFonts w:ascii="Segoe UI Emoji" w:hAnsi="Segoe UI Emoji" w:cs="Segoe UI Emoji"/>
          <w:b/>
          <w:bCs/>
        </w:rPr>
        <w:t>📅</w:t>
      </w:r>
      <w:r w:rsidRPr="00AA4594">
        <w:rPr>
          <w:rFonts w:ascii="Times New Roman" w:hAnsi="Times New Roman" w:cs="Times New Roman"/>
          <w:b/>
          <w:bCs/>
        </w:rPr>
        <w:t xml:space="preserve"> Monday, April 6, 2025</w:t>
      </w:r>
      <w:r w:rsidRPr="00AA4594">
        <w:rPr>
          <w:rFonts w:ascii="Times New Roman" w:hAnsi="Times New Roman" w:cs="Times New Roman"/>
          <w:b/>
          <w:bCs/>
        </w:rPr>
        <w:br/>
      </w:r>
      <w:r w:rsidRPr="00AA4594">
        <w:rPr>
          <w:rFonts w:ascii="Segoe UI Emoji" w:hAnsi="Segoe UI Emoji" w:cs="Segoe UI Emoji"/>
          <w:b/>
          <w:bCs/>
        </w:rPr>
        <w:t>🕕</w:t>
      </w:r>
      <w:r w:rsidRPr="00AA4594">
        <w:rPr>
          <w:rFonts w:ascii="Times New Roman" w:hAnsi="Times New Roman" w:cs="Times New Roman"/>
          <w:b/>
          <w:bCs/>
        </w:rPr>
        <w:t xml:space="preserve"> 6:00 PM</w:t>
      </w:r>
      <w:r w:rsidRPr="00AA4594">
        <w:rPr>
          <w:rFonts w:ascii="Times New Roman" w:hAnsi="Times New Roman" w:cs="Times New Roman"/>
          <w:b/>
          <w:bCs/>
        </w:rPr>
        <w:br/>
      </w:r>
      <w:r w:rsidRPr="00AA4594">
        <w:rPr>
          <w:rFonts w:ascii="Segoe UI Emoji" w:hAnsi="Segoe UI Emoji" w:cs="Segoe UI Emoji"/>
          <w:b/>
          <w:bCs/>
        </w:rPr>
        <w:t>📍</w:t>
      </w:r>
      <w:r w:rsidRPr="00AA4594">
        <w:rPr>
          <w:rFonts w:ascii="Times New Roman" w:hAnsi="Times New Roman" w:cs="Times New Roman"/>
          <w:b/>
          <w:bCs/>
        </w:rPr>
        <w:t xml:space="preserve"> Heidelberg City Hall – 31552 181st Avenue, Heidelberg, MN 56071</w:t>
      </w:r>
    </w:p>
    <w:p w14:paraId="340370D2" w14:textId="77777777" w:rsidR="00AA4594" w:rsidRPr="00AA4594" w:rsidRDefault="00000000" w:rsidP="00AA4594">
      <w:pPr>
        <w:pStyle w:val="NoSpacing"/>
      </w:pPr>
      <w:r>
        <w:pict w14:anchorId="2D67202D">
          <v:rect id="_x0000_i1025" style="width:0;height:1.5pt" o:hralign="center" o:hrstd="t" o:hr="t" fillcolor="#a0a0a0" stroked="f"/>
        </w:pict>
      </w:r>
    </w:p>
    <w:p w14:paraId="030BFC4A"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1. Call Meeting to Order</w:t>
      </w:r>
    </w:p>
    <w:p w14:paraId="7DDA47BE" w14:textId="77777777" w:rsidR="00AA4594" w:rsidRPr="00AA4594" w:rsidRDefault="00AA4594" w:rsidP="00AA4594">
      <w:pPr>
        <w:spacing w:before="100" w:beforeAutospacing="1" w:after="100" w:afterAutospacing="1" w:line="240" w:lineRule="auto"/>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The meeting was called to order by Mayor Kevin Zvanovec at 6:00 p.m.</w:t>
      </w:r>
    </w:p>
    <w:p w14:paraId="39FF5251"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2. Pledge of Allegiance</w:t>
      </w:r>
    </w:p>
    <w:p w14:paraId="1305B56F" w14:textId="77777777" w:rsidR="00AA4594" w:rsidRPr="00AA4594" w:rsidRDefault="00AA4594" w:rsidP="00AA4594">
      <w:pPr>
        <w:spacing w:before="100" w:beforeAutospacing="1" w:after="100" w:afterAutospacing="1" w:line="240" w:lineRule="auto"/>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The Pledge of Allegiance was recited.</w:t>
      </w:r>
    </w:p>
    <w:p w14:paraId="5D0E2C27"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3. Attendance</w:t>
      </w:r>
    </w:p>
    <w:p w14:paraId="2C8B6101" w14:textId="77777777" w:rsidR="00722141" w:rsidRDefault="00AA4594" w:rsidP="00722141">
      <w:pPr>
        <w:pStyle w:val="NoSpacing"/>
        <w:numPr>
          <w:ilvl w:val="0"/>
          <w:numId w:val="4"/>
        </w:numPr>
      </w:pPr>
      <w:r w:rsidRPr="00AA4594">
        <w:rPr>
          <w:b/>
          <w:bCs/>
        </w:rPr>
        <w:t>Present:</w:t>
      </w:r>
    </w:p>
    <w:p w14:paraId="363D4FF2" w14:textId="77777777" w:rsidR="00722141" w:rsidRDefault="00AA4594" w:rsidP="00722141">
      <w:pPr>
        <w:pStyle w:val="NoSpacing"/>
        <w:numPr>
          <w:ilvl w:val="0"/>
          <w:numId w:val="4"/>
        </w:numPr>
      </w:pPr>
      <w:r w:rsidRPr="00722141">
        <w:rPr>
          <w:b/>
          <w:bCs/>
        </w:rPr>
        <w:t>Mayor:</w:t>
      </w:r>
      <w:r w:rsidRPr="00AA4594">
        <w:t xml:space="preserve"> Kevin Zvanovec</w:t>
      </w:r>
    </w:p>
    <w:p w14:paraId="517BB128" w14:textId="77777777" w:rsidR="00722141" w:rsidRDefault="00AA4594" w:rsidP="00722141">
      <w:pPr>
        <w:pStyle w:val="NoSpacing"/>
        <w:numPr>
          <w:ilvl w:val="0"/>
          <w:numId w:val="4"/>
        </w:numPr>
      </w:pPr>
      <w:r w:rsidRPr="00722141">
        <w:rPr>
          <w:b/>
          <w:bCs/>
        </w:rPr>
        <w:t>Council Members:</w:t>
      </w:r>
      <w:r w:rsidRPr="00AA4594">
        <w:t xml:space="preserve"> Rachel Meger, Randy Odenthal, Matt Graf, Ted Odenthal</w:t>
      </w:r>
    </w:p>
    <w:p w14:paraId="522EE485" w14:textId="3E7A6425" w:rsidR="00722141" w:rsidRDefault="00722141" w:rsidP="00722141">
      <w:pPr>
        <w:pStyle w:val="NoSpacing"/>
        <w:numPr>
          <w:ilvl w:val="0"/>
          <w:numId w:val="4"/>
        </w:numPr>
      </w:pPr>
      <w:r w:rsidRPr="00722141">
        <w:rPr>
          <w:b/>
          <w:bCs/>
        </w:rPr>
        <w:t>Treasurer:</w:t>
      </w:r>
      <w:r w:rsidRPr="00AA4594">
        <w:t xml:space="preserve"> Nancy Pexa</w:t>
      </w:r>
    </w:p>
    <w:p w14:paraId="0A8EAEA2" w14:textId="77777777" w:rsidR="00722141" w:rsidRDefault="00AA4594" w:rsidP="00722141">
      <w:pPr>
        <w:pStyle w:val="NoSpacing"/>
        <w:numPr>
          <w:ilvl w:val="0"/>
          <w:numId w:val="4"/>
        </w:numPr>
      </w:pPr>
      <w:r w:rsidRPr="00722141">
        <w:rPr>
          <w:b/>
          <w:bCs/>
        </w:rPr>
        <w:t>Administrator/Clerk:</w:t>
      </w:r>
      <w:r w:rsidRPr="00AA4594">
        <w:t xml:space="preserve"> Tracy Prochaska</w:t>
      </w:r>
    </w:p>
    <w:p w14:paraId="3C301F65" w14:textId="4DC49B82" w:rsidR="00AA4594" w:rsidRPr="00722141" w:rsidRDefault="00AA4594" w:rsidP="00722141">
      <w:pPr>
        <w:pStyle w:val="NoSpacing"/>
        <w:numPr>
          <w:ilvl w:val="0"/>
          <w:numId w:val="4"/>
        </w:numPr>
      </w:pPr>
      <w:r w:rsidRPr="00722141">
        <w:rPr>
          <w:b/>
          <w:bCs/>
        </w:rPr>
        <w:t>Guests</w:t>
      </w:r>
      <w:r w:rsidRPr="00722141">
        <w:t>:</w:t>
      </w:r>
      <w:r w:rsidR="00722141">
        <w:t xml:space="preserve"> </w:t>
      </w:r>
      <w:r w:rsidRPr="00722141">
        <w:t>Dennis Tietz (Le Sueur County Commissioner), John Pan, Roger Bortnem, Michael Punchocar, Doug Kilian</w:t>
      </w:r>
    </w:p>
    <w:p w14:paraId="1D312B3A"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4. Special Awards / Recognition</w:t>
      </w:r>
    </w:p>
    <w:p w14:paraId="02541921" w14:textId="77777777" w:rsidR="00AA4594" w:rsidRPr="00AA4594" w:rsidRDefault="00AA4594" w:rsidP="00722141">
      <w:pPr>
        <w:pStyle w:val="NoSpacing"/>
        <w:ind w:left="720"/>
      </w:pPr>
      <w:r w:rsidRPr="00AA4594">
        <w:t xml:space="preserve">• </w:t>
      </w:r>
      <w:r w:rsidRPr="00AA4594">
        <w:rPr>
          <w:b/>
          <w:bCs/>
        </w:rPr>
        <w:t>National Public Safety Telecommunicators Week (2nd week of April)</w:t>
      </w:r>
      <w:r w:rsidRPr="00AA4594">
        <w:t xml:space="preserve"> – The City of Heidelberg recognizes and honors 911 dispatchers and emergency communication professionals.</w:t>
      </w:r>
    </w:p>
    <w:p w14:paraId="6F54BE48" w14:textId="77777777" w:rsidR="00AA4594" w:rsidRPr="00AA4594" w:rsidRDefault="00AA4594" w:rsidP="00722141">
      <w:pPr>
        <w:pStyle w:val="NoSpacing"/>
        <w:ind w:left="720"/>
      </w:pPr>
      <w:r w:rsidRPr="00AA4594">
        <w:t xml:space="preserve">• </w:t>
      </w:r>
      <w:r w:rsidRPr="00AA4594">
        <w:rPr>
          <w:b/>
          <w:bCs/>
        </w:rPr>
        <w:t>National Volunteer Week (mid-April)</w:t>
      </w:r>
      <w:r w:rsidRPr="00AA4594">
        <w:t xml:space="preserve"> – The City of Heidelberg recognizes the contributions of community volunteers and local service groups.</w:t>
      </w:r>
    </w:p>
    <w:p w14:paraId="2114D250" w14:textId="77777777" w:rsidR="00AA4594" w:rsidRPr="00AA4594" w:rsidRDefault="00AA4594" w:rsidP="00722141">
      <w:pPr>
        <w:pStyle w:val="NoSpacing"/>
        <w:ind w:left="720"/>
      </w:pPr>
      <w:r w:rsidRPr="00AA4594">
        <w:t xml:space="preserve">• </w:t>
      </w:r>
      <w:r w:rsidRPr="00AA4594">
        <w:rPr>
          <w:b/>
          <w:bCs/>
        </w:rPr>
        <w:t>Earth Day (April 22)</w:t>
      </w:r>
      <w:r w:rsidRPr="00AA4594">
        <w:t xml:space="preserve"> – The City of Heidelberg recognizes Earth Day and its emphasis on environmental stewardship and sustainability.</w:t>
      </w:r>
    </w:p>
    <w:p w14:paraId="243D4A90" w14:textId="53541A33" w:rsidR="00AA4594" w:rsidRPr="00AA4594" w:rsidRDefault="00AA4594" w:rsidP="00722141">
      <w:pPr>
        <w:pStyle w:val="NoSpacing"/>
        <w:ind w:left="720"/>
      </w:pPr>
      <w:r w:rsidRPr="00AA4594">
        <w:t xml:space="preserve">• </w:t>
      </w:r>
      <w:r w:rsidRPr="00AA4594">
        <w:rPr>
          <w:b/>
          <w:bCs/>
        </w:rPr>
        <w:t>Arbor Day (last Friday in April)</w:t>
      </w:r>
      <w:r w:rsidRPr="00AA4594">
        <w:t xml:space="preserve"> – The City of Heidelberg recognizes Arbor Day and its connection to tree planting, beautification, and community forestry efforts.</w:t>
      </w:r>
    </w:p>
    <w:p w14:paraId="5E624F1A"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5. Consent Agenda</w:t>
      </w:r>
    </w:p>
    <w:p w14:paraId="191AB571" w14:textId="78553D12" w:rsidR="00AA4594" w:rsidRPr="00AA4594" w:rsidRDefault="00AA4594" w:rsidP="00AA4594">
      <w:pPr>
        <w:spacing w:before="100" w:beforeAutospacing="1" w:after="100" w:afterAutospacing="1" w:line="240" w:lineRule="auto"/>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The Consent Agenda was distributed to all Council Members prior to the meeting for review. A motion was made by Matt Graf to approve the Consent Agenda as presented. The motion was seconded by Randy Odenthal. Ayes – All. Opposed – None. Motion carried.</w:t>
      </w:r>
    </w:p>
    <w:p w14:paraId="32AFE199" w14:textId="19D4F07D"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6.</w:t>
      </w:r>
      <w:r>
        <w:rPr>
          <w:rFonts w:ascii="Times New Roman" w:eastAsia="Times New Roman" w:hAnsi="Times New Roman" w:cs="Times New Roman"/>
          <w:b/>
          <w:bCs/>
          <w:kern w:val="0"/>
          <w14:ligatures w14:val="none"/>
        </w:rPr>
        <w:t xml:space="preserve"> </w:t>
      </w:r>
      <w:r w:rsidRPr="00AA4594">
        <w:rPr>
          <w:rFonts w:ascii="Times New Roman" w:eastAsia="Times New Roman" w:hAnsi="Times New Roman" w:cs="Times New Roman"/>
          <w:b/>
          <w:bCs/>
          <w:kern w:val="0"/>
          <w14:ligatures w14:val="none"/>
        </w:rPr>
        <w:t>Open Forum</w:t>
      </w:r>
    </w:p>
    <w:p w14:paraId="206E883F" w14:textId="77777777" w:rsidR="00AA4594" w:rsidRPr="00AA4594" w:rsidRDefault="00AA4594" w:rsidP="00AA4594">
      <w:pPr>
        <w:spacing w:before="100" w:beforeAutospacing="1" w:after="100" w:afterAutospacing="1" w:line="240" w:lineRule="auto"/>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Mr. Dennis Tietz informed the Council of an upcoming meeting regarding a vote on allowing rifle usage for deer hunting. He also provided updates on various projects currently underway or planned within the County.</w:t>
      </w:r>
    </w:p>
    <w:p w14:paraId="4B6D8E4F" w14:textId="77777777" w:rsidR="00AA4594" w:rsidRPr="00AA4594" w:rsidRDefault="00AA4594" w:rsidP="00AA4594">
      <w:pPr>
        <w:spacing w:before="100" w:beforeAutospacing="1" w:after="100" w:afterAutospacing="1" w:line="240" w:lineRule="auto"/>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Mr. John Pan was present to follow up on questions previously discussed at an earlier open meeting.</w:t>
      </w:r>
    </w:p>
    <w:p w14:paraId="2D022C0D" w14:textId="75F39C65" w:rsidR="00AA4594" w:rsidRPr="00AA4594" w:rsidRDefault="00AA4594" w:rsidP="00AA4594">
      <w:pPr>
        <w:spacing w:before="100" w:beforeAutospacing="1" w:after="100" w:afterAutospacing="1" w:line="240" w:lineRule="auto"/>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Mr. Roger Bortnem and Mr. Michael Punchocar attended to confirm that all matters are in order regarding the proposed sale of Parcel #17.019.3200.</w:t>
      </w:r>
    </w:p>
    <w:p w14:paraId="4760C6B0"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lastRenderedPageBreak/>
        <w:t>7. Old Business</w:t>
      </w:r>
    </w:p>
    <w:p w14:paraId="66B33137" w14:textId="77777777" w:rsidR="00AA4594" w:rsidRPr="00AA4594" w:rsidRDefault="00AA4594" w:rsidP="00722141">
      <w:pPr>
        <w:spacing w:before="100" w:beforeAutospacing="1" w:after="100" w:afterAutospacing="1" w:line="240" w:lineRule="auto"/>
        <w:ind w:left="720"/>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 xml:space="preserve">• </w:t>
      </w:r>
      <w:r w:rsidRPr="00AA4594">
        <w:rPr>
          <w:rFonts w:ascii="Times New Roman" w:eastAsia="Times New Roman" w:hAnsi="Times New Roman" w:cs="Times New Roman"/>
          <w:b/>
          <w:bCs/>
          <w:kern w:val="0"/>
          <w14:ligatures w14:val="none"/>
        </w:rPr>
        <w:t>Land Use Inquiry – Parcel 17.019.3200 (Bortnem Property Split):</w:t>
      </w:r>
      <w:r w:rsidRPr="00AA4594">
        <w:rPr>
          <w:rFonts w:ascii="Times New Roman" w:eastAsia="Times New Roman" w:hAnsi="Times New Roman" w:cs="Times New Roman"/>
          <w:kern w:val="0"/>
          <w14:ligatures w14:val="none"/>
        </w:rPr>
        <w:br/>
        <w:t>The Council reviewed a preliminary subdivision concept for Parcel 17.019.3200. The proposed layout identifies three potential buildable sites across Parcels 2 and 3, with Parcel 1 to be retained by the Bortnem family.</w:t>
      </w:r>
    </w:p>
    <w:p w14:paraId="0373FEAC" w14:textId="77777777" w:rsidR="00AA4594" w:rsidRPr="00AA4594" w:rsidRDefault="00AA4594" w:rsidP="00722141">
      <w:pPr>
        <w:spacing w:before="100" w:beforeAutospacing="1" w:after="100" w:afterAutospacing="1" w:line="240" w:lineRule="auto"/>
        <w:ind w:left="720"/>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The Council previously approved the concept contingent upon compliance with City requirements, including a minimum of 2.5-acre buildable sites, adequate space for primary and replacement septic systems, and confirmation of suitable soil conditions. The applicant may proceed with survey work and formal land split application subject to ordinance compliance and required approvals.</w:t>
      </w:r>
    </w:p>
    <w:p w14:paraId="13FDD159" w14:textId="77777777" w:rsidR="00AA4594" w:rsidRPr="00AA4594" w:rsidRDefault="00AA4594" w:rsidP="00722141">
      <w:pPr>
        <w:pStyle w:val="NoSpacing"/>
        <w:ind w:firstLine="720"/>
      </w:pPr>
      <w:r w:rsidRPr="00AA4594">
        <w:t xml:space="preserve">• Automatic payment for the </w:t>
      </w:r>
      <w:proofErr w:type="gramStart"/>
      <w:r w:rsidRPr="00AA4594">
        <w:t>City</w:t>
      </w:r>
      <w:proofErr w:type="gramEnd"/>
      <w:r w:rsidRPr="00AA4594">
        <w:t xml:space="preserve"> website builder was updated due to an expired payment method.</w:t>
      </w:r>
    </w:p>
    <w:p w14:paraId="0B54F40A" w14:textId="77777777" w:rsidR="00AA4594" w:rsidRPr="00AA4594" w:rsidRDefault="00AA4594" w:rsidP="00722141">
      <w:pPr>
        <w:pStyle w:val="NoSpacing"/>
        <w:ind w:firstLine="720"/>
      </w:pPr>
      <w:r w:rsidRPr="00AA4594">
        <w:t>• A new phone was purchased for the Clerk due to issues with missed or delayed calls and messages.</w:t>
      </w:r>
    </w:p>
    <w:p w14:paraId="5522D9A8" w14:textId="77777777" w:rsidR="00AA4594" w:rsidRPr="00AA4594" w:rsidRDefault="00AA4594" w:rsidP="00722141">
      <w:pPr>
        <w:pStyle w:val="NoSpacing"/>
        <w:ind w:firstLine="720"/>
      </w:pPr>
      <w:r w:rsidRPr="00AA4594">
        <w:t>• Draft letters for the upcoming town celebration were reviewed.</w:t>
      </w:r>
    </w:p>
    <w:p w14:paraId="3504DA73" w14:textId="04D518F2" w:rsidR="00AA4594" w:rsidRPr="00AA4594" w:rsidRDefault="00AA4594" w:rsidP="00722141">
      <w:pPr>
        <w:pStyle w:val="NoSpacing"/>
        <w:ind w:firstLine="720"/>
      </w:pPr>
      <w:r w:rsidRPr="00AA4594">
        <w:t xml:space="preserve">• The Clerk </w:t>
      </w:r>
      <w:r>
        <w:t>requested</w:t>
      </w:r>
      <w:r w:rsidRPr="00AA4594">
        <w:t xml:space="preserve"> estimates from </w:t>
      </w:r>
      <w:r w:rsidR="00722141" w:rsidRPr="00AA4594">
        <w:t>mul</w:t>
      </w:r>
      <w:r w:rsidR="00722141">
        <w:t>tiple</w:t>
      </w:r>
      <w:r>
        <w:t xml:space="preserve"> </w:t>
      </w:r>
      <w:r w:rsidRPr="00AA4594">
        <w:t>contractors for hydroseeding of Willies Way.</w:t>
      </w:r>
    </w:p>
    <w:p w14:paraId="163D2E25" w14:textId="4885CAC1" w:rsidR="00AA4594" w:rsidRPr="00AA4594" w:rsidRDefault="00AA4594" w:rsidP="00722141">
      <w:pPr>
        <w:pStyle w:val="NoSpacing"/>
        <w:ind w:firstLine="720"/>
      </w:pPr>
      <w:r w:rsidRPr="00AA4594">
        <w:t xml:space="preserve">• </w:t>
      </w:r>
      <w:r w:rsidR="00722141" w:rsidRPr="00AA4594">
        <w:t>Willies Way Road</w:t>
      </w:r>
      <w:r w:rsidRPr="00AA4594">
        <w:t xml:space="preserve"> restoration by Braith Excavating remains an ongoing item</w:t>
      </w:r>
      <w:r>
        <w:t>.</w:t>
      </w:r>
    </w:p>
    <w:p w14:paraId="441FF60B" w14:textId="77777777" w:rsidR="00AA4594" w:rsidRPr="00AA4594" w:rsidRDefault="00AA4594" w:rsidP="00722141">
      <w:pPr>
        <w:pStyle w:val="NoSpacing"/>
        <w:ind w:firstLine="720"/>
      </w:pPr>
      <w:r w:rsidRPr="00AA4594">
        <w:t>• Yard Maintenance Violation – compliance review and potential corrective action ongoing.</w:t>
      </w:r>
    </w:p>
    <w:p w14:paraId="192ECB1B" w14:textId="77777777" w:rsidR="00AA4594" w:rsidRPr="00AA4594" w:rsidRDefault="00AA4594" w:rsidP="00722141">
      <w:pPr>
        <w:pStyle w:val="NoSpacing"/>
        <w:ind w:firstLine="720"/>
      </w:pPr>
      <w:r w:rsidRPr="00AA4594">
        <w:t>• Review of City Ordinances remains ongoing.</w:t>
      </w:r>
    </w:p>
    <w:p w14:paraId="33328CBF" w14:textId="77777777" w:rsidR="00AA4594" w:rsidRPr="00AA4594" w:rsidRDefault="00AA4594" w:rsidP="00722141">
      <w:pPr>
        <w:pStyle w:val="NoSpacing"/>
        <w:ind w:firstLine="720"/>
      </w:pPr>
      <w:r w:rsidRPr="00AA4594">
        <w:t>• 1976 Time Capsule remains an ongoing item.</w:t>
      </w:r>
    </w:p>
    <w:p w14:paraId="18426E17" w14:textId="783EC30A" w:rsidR="00AA4594" w:rsidRPr="00AA4594" w:rsidRDefault="00AA4594" w:rsidP="00722141">
      <w:pPr>
        <w:pStyle w:val="NoSpacing"/>
        <w:ind w:firstLine="720"/>
      </w:pPr>
      <w:r w:rsidRPr="00AA4594">
        <w:t>• Heidelberg Bar – permit compliance update; payment for issued permit remains pending.</w:t>
      </w:r>
    </w:p>
    <w:p w14:paraId="47863229"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8. New Business</w:t>
      </w:r>
    </w:p>
    <w:p w14:paraId="023F2584" w14:textId="77777777" w:rsidR="00AA4594" w:rsidRPr="00AA4594" w:rsidRDefault="00AA4594" w:rsidP="00722141">
      <w:pPr>
        <w:pStyle w:val="NoSpacing"/>
        <w:ind w:left="720"/>
      </w:pPr>
      <w:r w:rsidRPr="00AA4594">
        <w:t xml:space="preserve">• </w:t>
      </w:r>
      <w:r w:rsidRPr="00AA4594">
        <w:rPr>
          <w:b/>
          <w:bCs/>
        </w:rPr>
        <w:t>Hydroseeding – Willies Way:</w:t>
      </w:r>
      <w:r w:rsidRPr="00AA4594">
        <w:t xml:space="preserve"> The Council approved the estimate for hydroseeding. The </w:t>
      </w:r>
      <w:proofErr w:type="gramStart"/>
      <w:r w:rsidRPr="00AA4594">
        <w:t>City</w:t>
      </w:r>
      <w:proofErr w:type="gramEnd"/>
      <w:r w:rsidRPr="00AA4594">
        <w:t xml:space="preserve"> is awaiting scheduling confirmation from Braith Excavating following road repairs.</w:t>
      </w:r>
    </w:p>
    <w:p w14:paraId="4B8EEB88" w14:textId="77777777" w:rsidR="00AA4594" w:rsidRPr="00AA4594" w:rsidRDefault="00AA4594" w:rsidP="00722141">
      <w:pPr>
        <w:pStyle w:val="NoSpacing"/>
        <w:ind w:left="720"/>
      </w:pPr>
      <w:r w:rsidRPr="00AA4594">
        <w:t xml:space="preserve">• </w:t>
      </w:r>
      <w:r w:rsidRPr="00AA4594">
        <w:rPr>
          <w:b/>
          <w:bCs/>
        </w:rPr>
        <w:t>Spring Yard Clean-Up &amp; Vehicle Tab Compliance Letter:</w:t>
      </w:r>
      <w:r w:rsidRPr="00AA4594">
        <w:t xml:space="preserve"> The Clerk reported that a letter was sent to residents regarding yard maintenance expectations and vehicle registration compliance.</w:t>
      </w:r>
    </w:p>
    <w:p w14:paraId="44EE8B30" w14:textId="610DC185" w:rsidR="00AA4594" w:rsidRPr="00AA4594" w:rsidRDefault="00AA4594" w:rsidP="00722141">
      <w:pPr>
        <w:pStyle w:val="NoSpacing"/>
        <w:ind w:left="720"/>
      </w:pPr>
      <w:r w:rsidRPr="00AA4594">
        <w:t xml:space="preserve">• </w:t>
      </w:r>
      <w:r w:rsidRPr="00AA4594">
        <w:rPr>
          <w:b/>
          <w:bCs/>
        </w:rPr>
        <w:t>Bicentennial Celebration Letter:</w:t>
      </w:r>
      <w:r w:rsidRPr="00AA4594">
        <w:t xml:space="preserve"> A general letter was sent to residents announcing a bicentennial celebration planned for this fall.</w:t>
      </w:r>
      <w:r w:rsidR="00722141">
        <w:t xml:space="preserve"> (A follow up letter will be sent as the date approaches)</w:t>
      </w:r>
    </w:p>
    <w:p w14:paraId="0E5E858F" w14:textId="77777777" w:rsidR="00AA4594" w:rsidRPr="00AA4594" w:rsidRDefault="00AA4594" w:rsidP="00722141">
      <w:pPr>
        <w:pStyle w:val="NoSpacing"/>
        <w:ind w:left="720"/>
      </w:pPr>
      <w:r w:rsidRPr="00AA4594">
        <w:t xml:space="preserve">• </w:t>
      </w:r>
      <w:r w:rsidRPr="00AA4594">
        <w:rPr>
          <w:b/>
          <w:bCs/>
        </w:rPr>
        <w:t>Council Vacancy Appointment:</w:t>
      </w:r>
      <w:r w:rsidRPr="00AA4594">
        <w:t xml:space="preserve"> The City Council voted and appointed Doug Kilian to fill the vacant Council seat.</w:t>
      </w:r>
    </w:p>
    <w:p w14:paraId="5B367F9C" w14:textId="77777777" w:rsidR="00AA4594" w:rsidRPr="00AA4594" w:rsidRDefault="00AA4594" w:rsidP="00722141">
      <w:pPr>
        <w:pStyle w:val="NoSpacing"/>
        <w:ind w:left="720"/>
      </w:pPr>
      <w:r w:rsidRPr="00AA4594">
        <w:t xml:space="preserve">• </w:t>
      </w:r>
      <w:r w:rsidRPr="00AA4594">
        <w:rPr>
          <w:b/>
          <w:bCs/>
        </w:rPr>
        <w:t>Alternate Mayor Appointment:</w:t>
      </w:r>
      <w:r w:rsidRPr="00AA4594">
        <w:t xml:space="preserve"> Following the resignation of Randy Odenthal, the Council appointed Doug Kilian as Alternate Mayor.</w:t>
      </w:r>
    </w:p>
    <w:p w14:paraId="54CA7A82" w14:textId="77777777" w:rsidR="00AA4594" w:rsidRPr="00AA4594" w:rsidRDefault="00AA4594" w:rsidP="00722141">
      <w:pPr>
        <w:pStyle w:val="NoSpacing"/>
        <w:ind w:left="720"/>
      </w:pPr>
      <w:r w:rsidRPr="00AA4594">
        <w:t xml:space="preserve">• </w:t>
      </w:r>
      <w:r w:rsidRPr="00AA4594">
        <w:rPr>
          <w:b/>
          <w:bCs/>
        </w:rPr>
        <w:t>Land Use Inquiry – Parcel 17.019.3200:</w:t>
      </w:r>
      <w:r w:rsidRPr="00AA4594">
        <w:t xml:space="preserve"> The Council reaffirmed prior approval of the subdivision concept and confirmed the applicant may proceed with survey work and formal land split application.</w:t>
      </w:r>
    </w:p>
    <w:p w14:paraId="76CAAA36" w14:textId="77777777" w:rsidR="00AA4594" w:rsidRPr="00AA4594" w:rsidRDefault="00AA4594" w:rsidP="00722141">
      <w:pPr>
        <w:pStyle w:val="NoSpacing"/>
        <w:ind w:firstLine="720"/>
      </w:pPr>
      <w:r w:rsidRPr="00AA4594">
        <w:t xml:space="preserve">• </w:t>
      </w:r>
      <w:r w:rsidRPr="00AA4594">
        <w:rPr>
          <w:b/>
          <w:bCs/>
        </w:rPr>
        <w:t>Heidelberg Country Acres Covenants Inquiry:</w:t>
      </w:r>
      <w:r w:rsidRPr="00AA4594">
        <w:t xml:space="preserve"> A request for a copy of the covenants was completed.</w:t>
      </w:r>
    </w:p>
    <w:p w14:paraId="57F0C36A" w14:textId="77777777" w:rsidR="00AA4594" w:rsidRPr="00AA4594" w:rsidRDefault="00AA4594" w:rsidP="00722141">
      <w:pPr>
        <w:pStyle w:val="NoSpacing"/>
        <w:ind w:left="720"/>
      </w:pPr>
      <w:r w:rsidRPr="00AA4594">
        <w:t xml:space="preserve">• </w:t>
      </w:r>
      <w:r w:rsidRPr="00AA4594">
        <w:rPr>
          <w:b/>
          <w:bCs/>
        </w:rPr>
        <w:t>2026 Elections Questionnaire:</w:t>
      </w:r>
      <w:r w:rsidRPr="00AA4594">
        <w:t xml:space="preserve"> The questionnaire was completed by City staff and Council with assistance from the Le Sueur County Election Administrator.</w:t>
      </w:r>
    </w:p>
    <w:p w14:paraId="042FEF74" w14:textId="540D301B" w:rsidR="00AA4594" w:rsidRPr="00AA4594" w:rsidRDefault="00AA4594" w:rsidP="00722141">
      <w:pPr>
        <w:pStyle w:val="NoSpacing"/>
        <w:ind w:left="720"/>
      </w:pPr>
      <w:r w:rsidRPr="00AA4594">
        <w:t xml:space="preserve">• </w:t>
      </w:r>
      <w:r w:rsidRPr="00AA4594">
        <w:rPr>
          <w:b/>
          <w:bCs/>
        </w:rPr>
        <w:t>Yard Maintenance Violation:</w:t>
      </w:r>
      <w:r w:rsidRPr="00AA4594">
        <w:t xml:space="preserve"> An additional letter was sent. The City received correspondence from the property owner requesting clarification on required corrective actions.</w:t>
      </w:r>
    </w:p>
    <w:p w14:paraId="3E01E013"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9. Administrator Report</w:t>
      </w:r>
    </w:p>
    <w:p w14:paraId="68FE15D0" w14:textId="77777777" w:rsidR="00AA4594" w:rsidRPr="00AA4594" w:rsidRDefault="00AA4594" w:rsidP="00722141">
      <w:pPr>
        <w:spacing w:before="100" w:beforeAutospacing="1" w:after="100" w:afterAutospacing="1" w:line="240" w:lineRule="auto"/>
        <w:ind w:firstLine="720"/>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No report given.</w:t>
      </w:r>
    </w:p>
    <w:p w14:paraId="7697AF64"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10. Council Reports</w:t>
      </w:r>
    </w:p>
    <w:p w14:paraId="34307F92" w14:textId="77777777" w:rsidR="00AA4594" w:rsidRPr="00AA4594" w:rsidRDefault="00AA4594" w:rsidP="00722141">
      <w:pPr>
        <w:spacing w:before="100" w:beforeAutospacing="1" w:after="100" w:afterAutospacing="1" w:line="240" w:lineRule="auto"/>
        <w:ind w:firstLine="720"/>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Council members provided brief updates.</w:t>
      </w:r>
    </w:p>
    <w:p w14:paraId="439AE1C6"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lastRenderedPageBreak/>
        <w:t>11. Claims</w:t>
      </w:r>
    </w:p>
    <w:p w14:paraId="166861DA" w14:textId="7C343CEE" w:rsidR="00AA4594" w:rsidRPr="00AA4594" w:rsidRDefault="00AA4594" w:rsidP="00722141">
      <w:pPr>
        <w:spacing w:before="100" w:beforeAutospacing="1" w:after="100" w:afterAutospacing="1" w:line="240" w:lineRule="auto"/>
        <w:ind w:firstLine="720"/>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Claims were reviewed and approved as presented.</w:t>
      </w:r>
    </w:p>
    <w:p w14:paraId="3D7EA38A"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12. Next Regular Meeting</w:t>
      </w:r>
    </w:p>
    <w:p w14:paraId="53603171" w14:textId="0FDD783C" w:rsidR="00AA4594" w:rsidRPr="00AA4594" w:rsidRDefault="00AA4594" w:rsidP="00AA4594">
      <w:pPr>
        <w:spacing w:before="100" w:beforeAutospacing="1" w:after="100" w:afterAutospacing="1" w:line="240" w:lineRule="auto"/>
        <w:rPr>
          <w:rFonts w:ascii="Times New Roman" w:eastAsia="Times New Roman" w:hAnsi="Times New Roman" w:cs="Times New Roman"/>
          <w:kern w:val="0"/>
          <w14:ligatures w14:val="none"/>
        </w:rPr>
      </w:pPr>
      <w:r w:rsidRPr="00AA4594">
        <w:rPr>
          <w:rFonts w:ascii="Segoe UI Emoji" w:eastAsia="Times New Roman" w:hAnsi="Segoe UI Emoji" w:cs="Segoe UI Emoji"/>
          <w:kern w:val="0"/>
          <w14:ligatures w14:val="none"/>
        </w:rPr>
        <w:t>📅</w:t>
      </w:r>
      <w:r w:rsidRPr="00AA4594">
        <w:rPr>
          <w:rFonts w:ascii="Times New Roman" w:eastAsia="Times New Roman" w:hAnsi="Times New Roman" w:cs="Times New Roman"/>
          <w:kern w:val="0"/>
          <w14:ligatures w14:val="none"/>
        </w:rPr>
        <w:t xml:space="preserve"> Monday, May 4, 2026 – </w:t>
      </w:r>
      <w:r w:rsidRPr="00AA4594">
        <w:rPr>
          <w:rFonts w:ascii="Segoe UI Emoji" w:eastAsia="Times New Roman" w:hAnsi="Segoe UI Emoji" w:cs="Segoe UI Emoji"/>
          <w:kern w:val="0"/>
          <w14:ligatures w14:val="none"/>
        </w:rPr>
        <w:t>🕕</w:t>
      </w:r>
      <w:r w:rsidRPr="00AA4594">
        <w:rPr>
          <w:rFonts w:ascii="Times New Roman" w:eastAsia="Times New Roman" w:hAnsi="Times New Roman" w:cs="Times New Roman"/>
          <w:kern w:val="0"/>
          <w14:ligatures w14:val="none"/>
        </w:rPr>
        <w:t xml:space="preserve"> 6:00 PM</w:t>
      </w:r>
    </w:p>
    <w:p w14:paraId="2C558B40" w14:textId="77777777" w:rsidR="00AA4594" w:rsidRPr="00AA4594" w:rsidRDefault="00AA4594" w:rsidP="00AA4594">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AA4594">
        <w:rPr>
          <w:rFonts w:ascii="Times New Roman" w:eastAsia="Times New Roman" w:hAnsi="Times New Roman" w:cs="Times New Roman"/>
          <w:b/>
          <w:bCs/>
          <w:kern w:val="0"/>
          <w14:ligatures w14:val="none"/>
        </w:rPr>
        <w:t>13. Adjourn</w:t>
      </w:r>
    </w:p>
    <w:p w14:paraId="68CBEFDD" w14:textId="77777777" w:rsidR="00AA4594" w:rsidRPr="00AA4594" w:rsidRDefault="00AA4594" w:rsidP="00AA4594">
      <w:pPr>
        <w:spacing w:before="100" w:beforeAutospacing="1" w:after="100" w:afterAutospacing="1" w:line="240" w:lineRule="auto"/>
        <w:rPr>
          <w:rFonts w:ascii="Times New Roman" w:eastAsia="Times New Roman" w:hAnsi="Times New Roman" w:cs="Times New Roman"/>
          <w:kern w:val="0"/>
          <w14:ligatures w14:val="none"/>
        </w:rPr>
      </w:pPr>
      <w:r w:rsidRPr="00AA4594">
        <w:rPr>
          <w:rFonts w:ascii="Times New Roman" w:eastAsia="Times New Roman" w:hAnsi="Times New Roman" w:cs="Times New Roman"/>
          <w:kern w:val="0"/>
          <w14:ligatures w14:val="none"/>
        </w:rPr>
        <w:t>A motion was made by Ted Odenthal to adjourn the meeting at 6:49 p.m. The motion was seconded by Matt Graf. Ayes – All. Opposed – None. Motion carried.</w:t>
      </w:r>
    </w:p>
    <w:p w14:paraId="15111A2C" w14:textId="77777777" w:rsidR="00A62CBE" w:rsidRDefault="00A62CBE"/>
    <w:sectPr w:rsidR="00A62CBE" w:rsidSect="00AA45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5007"/>
    <w:multiLevelType w:val="hybridMultilevel"/>
    <w:tmpl w:val="C4965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233C36"/>
    <w:multiLevelType w:val="hybridMultilevel"/>
    <w:tmpl w:val="9756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913C2"/>
    <w:multiLevelType w:val="hybridMultilevel"/>
    <w:tmpl w:val="64EE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6C3B35"/>
    <w:multiLevelType w:val="hybridMultilevel"/>
    <w:tmpl w:val="4ACC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206369">
    <w:abstractNumId w:val="1"/>
  </w:num>
  <w:num w:numId="2" w16cid:durableId="1754350946">
    <w:abstractNumId w:val="3"/>
  </w:num>
  <w:num w:numId="3" w16cid:durableId="520239802">
    <w:abstractNumId w:val="2"/>
  </w:num>
  <w:num w:numId="4" w16cid:durableId="29984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94"/>
    <w:rsid w:val="000C7ED0"/>
    <w:rsid w:val="002237EF"/>
    <w:rsid w:val="00722141"/>
    <w:rsid w:val="00A62CBE"/>
    <w:rsid w:val="00AA4594"/>
    <w:rsid w:val="00FD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BCE5"/>
  <w15:chartTrackingRefBased/>
  <w15:docId w15:val="{779496F3-DDA7-4A54-98B7-17F55BA5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5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5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5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5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5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5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5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5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5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5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594"/>
    <w:rPr>
      <w:rFonts w:eastAsiaTheme="majorEastAsia" w:cstheme="majorBidi"/>
      <w:color w:val="272727" w:themeColor="text1" w:themeTint="D8"/>
    </w:rPr>
  </w:style>
  <w:style w:type="paragraph" w:styleId="Title">
    <w:name w:val="Title"/>
    <w:basedOn w:val="Normal"/>
    <w:next w:val="Normal"/>
    <w:link w:val="TitleChar"/>
    <w:uiPriority w:val="10"/>
    <w:qFormat/>
    <w:rsid w:val="00AA4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594"/>
    <w:pPr>
      <w:spacing w:before="160"/>
      <w:jc w:val="center"/>
    </w:pPr>
    <w:rPr>
      <w:i/>
      <w:iCs/>
      <w:color w:val="404040" w:themeColor="text1" w:themeTint="BF"/>
    </w:rPr>
  </w:style>
  <w:style w:type="character" w:customStyle="1" w:styleId="QuoteChar">
    <w:name w:val="Quote Char"/>
    <w:basedOn w:val="DefaultParagraphFont"/>
    <w:link w:val="Quote"/>
    <w:uiPriority w:val="29"/>
    <w:rsid w:val="00AA4594"/>
    <w:rPr>
      <w:i/>
      <w:iCs/>
      <w:color w:val="404040" w:themeColor="text1" w:themeTint="BF"/>
    </w:rPr>
  </w:style>
  <w:style w:type="paragraph" w:styleId="ListParagraph">
    <w:name w:val="List Paragraph"/>
    <w:basedOn w:val="Normal"/>
    <w:uiPriority w:val="34"/>
    <w:qFormat/>
    <w:rsid w:val="00AA4594"/>
    <w:pPr>
      <w:ind w:left="720"/>
      <w:contextualSpacing/>
    </w:pPr>
  </w:style>
  <w:style w:type="character" w:styleId="IntenseEmphasis">
    <w:name w:val="Intense Emphasis"/>
    <w:basedOn w:val="DefaultParagraphFont"/>
    <w:uiPriority w:val="21"/>
    <w:qFormat/>
    <w:rsid w:val="00AA4594"/>
    <w:rPr>
      <w:i/>
      <w:iCs/>
      <w:color w:val="2F5496" w:themeColor="accent1" w:themeShade="BF"/>
    </w:rPr>
  </w:style>
  <w:style w:type="paragraph" w:styleId="IntenseQuote">
    <w:name w:val="Intense Quote"/>
    <w:basedOn w:val="Normal"/>
    <w:next w:val="Normal"/>
    <w:link w:val="IntenseQuoteChar"/>
    <w:uiPriority w:val="30"/>
    <w:qFormat/>
    <w:rsid w:val="00AA45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594"/>
    <w:rPr>
      <w:i/>
      <w:iCs/>
      <w:color w:val="2F5496" w:themeColor="accent1" w:themeShade="BF"/>
    </w:rPr>
  </w:style>
  <w:style w:type="character" w:styleId="IntenseReference">
    <w:name w:val="Intense Reference"/>
    <w:basedOn w:val="DefaultParagraphFont"/>
    <w:uiPriority w:val="32"/>
    <w:qFormat/>
    <w:rsid w:val="00AA4594"/>
    <w:rPr>
      <w:b/>
      <w:bCs/>
      <w:smallCaps/>
      <w:color w:val="2F5496" w:themeColor="accent1" w:themeShade="BF"/>
      <w:spacing w:val="5"/>
    </w:rPr>
  </w:style>
  <w:style w:type="paragraph" w:styleId="NoSpacing">
    <w:name w:val="No Spacing"/>
    <w:uiPriority w:val="1"/>
    <w:qFormat/>
    <w:rsid w:val="00AA45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2026-04-30T22:01:00Z</dcterms:created>
  <dcterms:modified xsi:type="dcterms:W3CDTF">2026-05-02T15:46:00Z</dcterms:modified>
</cp:coreProperties>
</file>